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A3" w:rsidRDefault="009A61A3" w:rsidP="009A61A3">
      <w:pPr>
        <w:spacing w:before="1"/>
        <w:ind w:right="137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апелляционной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:rsidR="009A61A3" w:rsidRDefault="009A61A3" w:rsidP="009A61A3">
      <w:pPr>
        <w:tabs>
          <w:tab w:val="left" w:pos="9227"/>
        </w:tabs>
        <w:spacing w:before="252"/>
        <w:ind w:right="184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9A61A3" w:rsidRDefault="009A61A3" w:rsidP="009A61A3">
      <w:pPr>
        <w:pStyle w:val="a3"/>
        <w:spacing w:before="20"/>
        <w:ind w:left="0"/>
        <w:jc w:val="left"/>
        <w:rPr>
          <w:sz w:val="20"/>
        </w:rPr>
      </w:pPr>
    </w:p>
    <w:p w:rsidR="009A61A3" w:rsidRDefault="009A61A3" w:rsidP="009A61A3">
      <w:pPr>
        <w:pStyle w:val="a3"/>
        <w:spacing w:line="25" w:lineRule="exact"/>
        <w:ind w:left="-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C01479" wp14:editId="72DE48C9">
                <wp:extent cx="5792470" cy="16510"/>
                <wp:effectExtent l="9525" t="0" r="0" b="253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2470" cy="16510"/>
                          <a:chOff x="0" y="0"/>
                          <a:chExt cx="5792470" cy="165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3061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924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 h="7620">
                                <a:moveTo>
                                  <a:pt x="579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792470" y="7620"/>
                                </a:lnTo>
                                <a:lnTo>
                                  <a:pt x="579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48DBE71" id="Group 21" o:spid="_x0000_s1026" style="width:456.1pt;height:1.3pt;mso-position-horizontal-relative:char;mso-position-vertical-relative:line" coordsize="5792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ZC6wIAAPMIAAAOAAAAZHJzL2Uyb0RvYy54bWzMVm1v0zAQ/o7Ef7D8naXJWDeipRPa2IQ0&#10;waQN8dl1nBfhxMZ2m+7fc77ESdYiNIYE9EN69p3v5bnnnJxf7BpJtsLYWrUZjY8WlIiWq7xuy4x+&#10;ebh+c0aJdazNmVStyOijsPRi9frVeadTkahKyVwYAk5am3Y6o5VzOo0iyyvRMHuktGhBWSjTMAdL&#10;U0a5YR14b2SULBbLqFMm10ZxYS3sXvVKukL/RSG4+1wUVjgiMwq5OXwafK79M1qds7Q0TFc1H9Jg&#10;L8iiYXULQUdXV8wxsjH1gaum5kZZVbgjrppIFUXNBdYA1cSLvWpujNporKVMu1KPMAG0ezi92C3/&#10;tL0zpM4zmsSUtKyBHmFYAmsAp9NlCjY3Rt/rO9NXCOKt4t8sqKN9vV+Xk/GuMI0/BIWSHaL+OKIu&#10;do5w2Dw5fZe8PYXmcNDFy5N46AqvoHUHp3j14ZfnIpb2QTG1MZVOA7/sBKH9MwjvK6YFdsZ6eAKE&#10;yQRhz6gk6UFEK48gQmpTO4D5U3zi48USwWfpDKMY6D5glABaHvxQKkv5xroboRBrtr21DtRAxjxI&#10;rAoS37VBNDAdfi4kzoWjBObCUAJzsfbuWaqZ8+eCSDpsFibi9xq1FQ8KtW6vT5DapJXt3Ara3ZcS&#10;mAC2vQUIPiIWNoaGzXlxsvVZLOOzJY6bVbLOr2spfRbWlOtLaciW+WHH3wDTEzNtrLtiturtUDWY&#10;yRYZHdrjObNW+SN0t4MbIqP2+4YZQYn82AJ//HUSBBOEdRCMk5cKLx0ECGI+7L4yo4kPn1EHnf2k&#10;Ao1YGprmMRht/clWvd84VdS+o0DpkNGwAEr7Gf0b3D4+4Paxh80Hhwl4LreH2Z7xepr902XyL3nd&#10;J1JlFPPw2E8U1kjw8aaaUXeyeUpzYMfMKujCf++vt5mVHdTh/zDsbxkHNIM7LpUVnkfPGLQnI/Os&#10;yUJ29hfbxNP/e3LwHQFvVoRk+Arwr+75Gidt+lZZ/QAAAP//AwBQSwMEFAAGAAgAAAAhAJGS4u3b&#10;AAAAAwEAAA8AAABkcnMvZG93bnJldi54bWxMj0FrwkAQhe+F/odlCr3VTVIqNmYjItqTFKpC8TZm&#10;xySYnQ3ZNYn/vtte6mXg8R7vfZMtRtOInjpXW1YQTyIQxIXVNZcKDvvNywyE88gaG8uk4EYOFvnj&#10;Q4aptgN/Ub/zpQgl7FJUUHnfplK6oiKDbmJb4uCdbWfQB9mVUnc4hHLTyCSKptJgzWGhwpZWFRWX&#10;3dUo+BhwWL7G6357Oa9ux/3b5/c2JqWen8blHISn0f+H4Rc/oEMemE72ytqJRkF4xP/d4L3HSQLi&#10;pCCZgswzec+e/wAAAP//AwBQSwECLQAUAAYACAAAACEAtoM4kv4AAADhAQAAEwAAAAAAAAAAAAAA&#10;AAAAAAAAW0NvbnRlbnRfVHlwZXNdLnhtbFBLAQItABQABgAIAAAAIQA4/SH/1gAAAJQBAAALAAAA&#10;AAAAAAAAAAAAAC8BAABfcmVscy8ucmVsc1BLAQItABQABgAIAAAAIQArkbZC6wIAAPMIAAAOAAAA&#10;AAAAAAAAAAAAAC4CAABkcnMvZTJvRG9jLnhtbFBLAQItABQABgAIAAAAIQCRkuLt2wAAAAMBAAAP&#10;AAAAAAAAAAAAAAAAAEUFAABkcnMvZG93bnJldi54bWxQSwUGAAAAAAQABADzAAAATQYAAAAA&#10;">
                <v:shape id="Graphic 22" o:spid="_x0000_s1027" style="position:absolute;top:130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Ck/xQAAANsAAAAPAAAAZHJzL2Rvd25yZXYueG1sRI9Ba8JA&#10;FITvgv9heYI33TSitqmriKB46EGjFHp7zb4mIdm3Ibtq2l/vFgSPw8x8wyxWnanFlVpXWlbwMo5A&#10;EGdWl5wrOJ+2o1cQziNrrC2Tgl9ysFr2ewtMtL3xka6pz0WAsEtQQeF9k0jpsoIMurFtiIP3Y1uD&#10;Psg2l7rFW4CbWsZRNJMGSw4LBTa0KSir0otRIHcf3+nn8W9C+4P/OlXT82H+Vik1HHTrdxCeOv8M&#10;P9p7rSCO4f9L+AFyeQcAAP//AwBQSwECLQAUAAYACAAAACEA2+H2y+4AAACFAQAAEwAAAAAAAAAA&#10;AAAAAAAAAAAAW0NvbnRlbnRfVHlwZXNdLnhtbFBLAQItABQABgAIAAAAIQBa9CxbvwAAABUBAAAL&#10;AAAAAAAAAAAAAAAAAB8BAABfcmVscy8ucmVsc1BLAQItABQABgAIAAAAIQAsXCk/xQAAANsAAAAP&#10;AAAAAAAAAAAAAAAAAAcCAABkcnMvZG93bnJldi54bWxQSwUGAAAAAAMAAwC3AAAA+QIAAAAA&#10;" path="m,l5791200,e" filled="f" strokeweight=".17183mm">
                  <v:path arrowok="t"/>
                </v:shape>
                <v:shape id="Graphic 23" o:spid="_x0000_s1028" style="position:absolute;width:57924;height:76;visibility:visible;mso-wrap-style:square;v-text-anchor:top" coordsize="57924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rTwwAAANsAAAAPAAAAZHJzL2Rvd25yZXYueG1sRI9Ba8JA&#10;FITvBf/D8oTe6sYUNI2uomKpV9PW8zP7zAazb0N2a9J/7xYKHoeZ+YZZrgfbiBt1vnasYDpJQBCX&#10;TtdcKfj6fH/JQPiArLFxTAp+ycN6NXpaYq5dz0e6FaESEcI+RwUmhDaX0peGLPqJa4mjd3GdxRBl&#10;V0ndYR/htpFpksykxZrjgsGWdobKa/FjFWTz7HKe7V25/zDDd/F26k/pdqPU83jYLEAEGsIj/N8+&#10;aAXpK/x9iT9Aru4AAAD//wMAUEsBAi0AFAAGAAgAAAAhANvh9svuAAAAhQEAABMAAAAAAAAAAAAA&#10;AAAAAAAAAFtDb250ZW50X1R5cGVzXS54bWxQSwECLQAUAAYACAAAACEAWvQsW78AAAAVAQAACwAA&#10;AAAAAAAAAAAAAAAfAQAAX3JlbHMvLnJlbHNQSwECLQAUAAYACAAAACEAjIXa08MAAADbAAAADwAA&#10;AAAAAAAAAAAAAAAHAgAAZHJzL2Rvd25yZXYueG1sUEsFBgAAAAADAAMAtwAAAPcCAAAAAA==&#10;" path="m5792470,l,,,7620r5792470,l57924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A61A3" w:rsidRDefault="009A61A3" w:rsidP="009A61A3">
      <w:pPr>
        <w:spacing w:before="2"/>
        <w:ind w:right="138"/>
        <w:jc w:val="center"/>
        <w:rPr>
          <w:sz w:val="20"/>
        </w:rPr>
      </w:pPr>
      <w:r>
        <w:rPr>
          <w:sz w:val="20"/>
        </w:rPr>
        <w:t>(указать</w:t>
      </w:r>
      <w:r>
        <w:rPr>
          <w:spacing w:val="-9"/>
          <w:sz w:val="20"/>
        </w:rPr>
        <w:t xml:space="preserve"> </w:t>
      </w:r>
      <w:r>
        <w:rPr>
          <w:sz w:val="20"/>
        </w:rPr>
        <w:t>ФИО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9A61A3" w:rsidRDefault="009A61A3" w:rsidP="009A61A3">
      <w:pPr>
        <w:tabs>
          <w:tab w:val="left" w:pos="5786"/>
        </w:tabs>
        <w:spacing w:before="229"/>
        <w:ind w:left="2" w:right="134"/>
        <w:jc w:val="both"/>
        <w:rPr>
          <w:sz w:val="24"/>
        </w:rPr>
      </w:pPr>
      <w:r>
        <w:rPr>
          <w:sz w:val="24"/>
        </w:rPr>
        <w:t xml:space="preserve">Апелляционная комиссия изучив представленные документы (перечислить), руководствуясь </w:t>
      </w:r>
      <w:r>
        <w:rPr>
          <w:sz w:val="26"/>
        </w:rPr>
        <w:t xml:space="preserve">Положением </w:t>
      </w:r>
      <w:r>
        <w:rPr>
          <w:sz w:val="24"/>
        </w:rPr>
        <w:t>об организации индивидуального отбора обучающихся при 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CB71C2">
        <w:rPr>
          <w:sz w:val="24"/>
        </w:rPr>
        <w:t>МБОУ «</w:t>
      </w:r>
      <w:proofErr w:type="spellStart"/>
      <w:r w:rsidR="00CB71C2">
        <w:rPr>
          <w:sz w:val="24"/>
        </w:rPr>
        <w:t>Тевзанинская</w:t>
      </w:r>
      <w:proofErr w:type="spellEnd"/>
      <w:r>
        <w:rPr>
          <w:sz w:val="24"/>
        </w:rPr>
        <w:t xml:space="preserve"> СОШ</w:t>
      </w:r>
      <w:r w:rsidR="00CB71C2">
        <w:rPr>
          <w:sz w:val="24"/>
        </w:rPr>
        <w:t xml:space="preserve"> им. С.С.Зумаева</w:t>
      </w:r>
      <w:bookmarkStart w:id="0" w:name="_GoBack"/>
      <w:bookmarkEnd w:id="0"/>
      <w:r>
        <w:rPr>
          <w:sz w:val="24"/>
        </w:rPr>
        <w:t>»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 </w:t>
      </w:r>
      <w:proofErr w:type="gramStart"/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профильного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b/>
          <w:sz w:val="24"/>
        </w:rPr>
        <w:t xml:space="preserve">, </w:t>
      </w:r>
      <w:r>
        <w:rPr>
          <w:sz w:val="24"/>
        </w:rPr>
        <w:t>рейтингом образовательных достижений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организации, апелляционная комиссия пришла к выводу, что решение комиссии по индивидуальному отбору об отказе в зачислении в профильный класс принято (объективно/необъективно).</w:t>
      </w:r>
    </w:p>
    <w:p w:rsidR="009A61A3" w:rsidRDefault="009A61A3" w:rsidP="009A61A3">
      <w:pPr>
        <w:pStyle w:val="a3"/>
        <w:spacing w:before="2"/>
        <w:ind w:left="0"/>
        <w:jc w:val="left"/>
        <w:rPr>
          <w:sz w:val="24"/>
        </w:rPr>
      </w:pPr>
    </w:p>
    <w:p w:rsidR="009A61A3" w:rsidRDefault="009A61A3" w:rsidP="009A61A3">
      <w:pPr>
        <w:ind w:left="2"/>
        <w:rPr>
          <w:sz w:val="24"/>
        </w:rPr>
      </w:pPr>
      <w:r>
        <w:rPr>
          <w:spacing w:val="-4"/>
          <w:sz w:val="24"/>
        </w:rPr>
        <w:t>Число</w:t>
      </w:r>
    </w:p>
    <w:p w:rsidR="009A61A3" w:rsidRDefault="009A61A3" w:rsidP="009A61A3">
      <w:pPr>
        <w:pStyle w:val="a3"/>
        <w:ind w:left="0"/>
        <w:jc w:val="left"/>
        <w:rPr>
          <w:sz w:val="24"/>
        </w:rPr>
      </w:pPr>
    </w:p>
    <w:p w:rsidR="009A61A3" w:rsidRDefault="009A61A3" w:rsidP="009A61A3">
      <w:pPr>
        <w:ind w:left="2"/>
        <w:rPr>
          <w:sz w:val="24"/>
        </w:rPr>
      </w:pPr>
      <w:r>
        <w:rPr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9A61A3" w:rsidRDefault="009A61A3" w:rsidP="009A61A3">
      <w:pPr>
        <w:pStyle w:val="a3"/>
        <w:spacing w:before="47"/>
        <w:ind w:left="0"/>
        <w:jc w:val="left"/>
        <w:rPr>
          <w:sz w:val="24"/>
        </w:r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A3"/>
    <w:rsid w:val="009A61A3"/>
    <w:rsid w:val="00B806BF"/>
    <w:rsid w:val="00C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3362"/>
  <w15:chartTrackingRefBased/>
  <w15:docId w15:val="{6DBB8B8E-324B-409D-906B-060B07C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1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61A3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A61A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Пользователь Windows</cp:lastModifiedBy>
  <cp:revision>2</cp:revision>
  <dcterms:created xsi:type="dcterms:W3CDTF">2025-04-27T22:05:00Z</dcterms:created>
  <dcterms:modified xsi:type="dcterms:W3CDTF">2025-04-27T22:05:00Z</dcterms:modified>
</cp:coreProperties>
</file>